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558B" w:rsidRDefault="00166C4C">
      <w:pPr>
        <w:jc w:val="both"/>
      </w:pPr>
      <w:r>
        <w:rPr>
          <w:rFonts w:ascii="Aharoni" w:eastAsia="Aharoni" w:hAnsi="Aharoni" w:cs="Aharoni"/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</w:t>
      </w:r>
    </w:p>
    <w:p w:rsidR="0031558B" w:rsidRDefault="00E601D0">
      <w:pPr>
        <w:jc w:val="both"/>
      </w:pPr>
      <w:r>
        <w:rPr>
          <w:noProof/>
        </w:rPr>
        <w:drawing>
          <wp:anchor distT="0" distB="0" distL="0" distR="0" simplePos="0" relativeHeight="251658240" behindDoc="0" locked="0" layoutInCell="0" hidden="0" allowOverlap="0" wp14:anchorId="3736FE27" wp14:editId="53C0E9D8">
            <wp:simplePos x="0" y="0"/>
            <wp:positionH relativeFrom="margin">
              <wp:posOffset>4730115</wp:posOffset>
            </wp:positionH>
            <wp:positionV relativeFrom="paragraph">
              <wp:posOffset>281940</wp:posOffset>
            </wp:positionV>
            <wp:extent cx="1467485" cy="1371600"/>
            <wp:effectExtent l="0" t="0" r="0" b="0"/>
            <wp:wrapSquare wrapText="bothSides" distT="0" distB="0" distL="0" distR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C:\Users\nachito\Downloads\IMG_20160407_224107539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C4C">
        <w:rPr>
          <w:b/>
          <w:i/>
          <w:sz w:val="24"/>
          <w:szCs w:val="24"/>
          <w:u w:val="single"/>
        </w:rPr>
        <w:t>Curriculum</w:t>
      </w:r>
      <w:bookmarkStart w:id="0" w:name="_GoBack"/>
      <w:bookmarkEnd w:id="0"/>
      <w:r w:rsidR="00166C4C">
        <w:rPr>
          <w:b/>
          <w:i/>
          <w:sz w:val="24"/>
          <w:szCs w:val="24"/>
          <w:u w:val="single"/>
        </w:rPr>
        <w:t xml:space="preserve"> Vitae  </w:t>
      </w:r>
    </w:p>
    <w:p w:rsidR="0031558B" w:rsidRDefault="00166C4C">
      <w:pPr>
        <w:jc w:val="both"/>
      </w:pPr>
      <w:r>
        <w:rPr>
          <w:b/>
          <w:sz w:val="24"/>
          <w:szCs w:val="24"/>
          <w:u w:val="single"/>
        </w:rPr>
        <w:t>Antecedentes personales</w:t>
      </w:r>
    </w:p>
    <w:p w:rsidR="0031558B" w:rsidRDefault="00166C4C">
      <w:pPr>
        <w:jc w:val="both"/>
      </w:pPr>
      <w:r>
        <w:rPr>
          <w:sz w:val="24"/>
          <w:szCs w:val="24"/>
        </w:rPr>
        <w:t xml:space="preserve">Nombre:                           Gastón Gerardo Muñoz Vargas   </w:t>
      </w:r>
    </w:p>
    <w:p w:rsidR="0031558B" w:rsidRDefault="00166C4C">
      <w:pPr>
        <w:jc w:val="both"/>
      </w:pPr>
      <w:r>
        <w:rPr>
          <w:sz w:val="24"/>
          <w:szCs w:val="24"/>
        </w:rPr>
        <w:t>Fecha de nacimiento:      02 de mayo 1967</w:t>
      </w:r>
    </w:p>
    <w:p w:rsidR="0031558B" w:rsidRDefault="00166C4C">
      <w:pPr>
        <w:jc w:val="both"/>
      </w:pPr>
      <w:r>
        <w:rPr>
          <w:sz w:val="24"/>
          <w:szCs w:val="24"/>
        </w:rPr>
        <w:t xml:space="preserve">Cédula de identidad:       11.205.936-9                                   </w:t>
      </w:r>
    </w:p>
    <w:p w:rsidR="0031558B" w:rsidRDefault="00166C4C">
      <w:pPr>
        <w:jc w:val="both"/>
      </w:pPr>
      <w:r>
        <w:rPr>
          <w:sz w:val="24"/>
          <w:szCs w:val="24"/>
        </w:rPr>
        <w:t>Domicilio:                          Los Amarantos # 1277 Villa la Foresta</w:t>
      </w:r>
    </w:p>
    <w:p w:rsidR="0031558B" w:rsidRDefault="00166C4C">
      <w:pPr>
        <w:jc w:val="both"/>
      </w:pPr>
      <w:r>
        <w:rPr>
          <w:sz w:val="24"/>
          <w:szCs w:val="24"/>
        </w:rPr>
        <w:t>Comuna:                            Puente Alto</w:t>
      </w:r>
    </w:p>
    <w:p w:rsidR="0031558B" w:rsidRDefault="00166C4C">
      <w:pPr>
        <w:jc w:val="both"/>
      </w:pPr>
      <w:r>
        <w:rPr>
          <w:sz w:val="24"/>
          <w:szCs w:val="24"/>
        </w:rPr>
        <w:t>Estado civil:                       Casado</w:t>
      </w:r>
    </w:p>
    <w:p w:rsidR="0031558B" w:rsidRDefault="00166C4C">
      <w:pPr>
        <w:jc w:val="both"/>
      </w:pPr>
      <w:r>
        <w:rPr>
          <w:sz w:val="24"/>
          <w:szCs w:val="24"/>
        </w:rPr>
        <w:t xml:space="preserve">Nacionalidad:                    </w:t>
      </w:r>
      <w:r w:rsidR="009E5E7E">
        <w:rPr>
          <w:sz w:val="24"/>
          <w:szCs w:val="24"/>
        </w:rPr>
        <w:t>chilena</w:t>
      </w:r>
    </w:p>
    <w:p w:rsidR="0031558B" w:rsidRDefault="009E5E7E">
      <w:pPr>
        <w:jc w:val="both"/>
      </w:pPr>
      <w:r>
        <w:rPr>
          <w:sz w:val="24"/>
          <w:szCs w:val="24"/>
        </w:rPr>
        <w:t>Situación militar</w:t>
      </w:r>
      <w:r w:rsidR="00166C4C">
        <w:rPr>
          <w:sz w:val="24"/>
          <w:szCs w:val="24"/>
        </w:rPr>
        <w:t>:             Al día</w:t>
      </w:r>
    </w:p>
    <w:p w:rsidR="0031558B" w:rsidRDefault="009E5E7E">
      <w:pPr>
        <w:jc w:val="both"/>
      </w:pPr>
      <w:r>
        <w:rPr>
          <w:sz w:val="24"/>
          <w:szCs w:val="24"/>
        </w:rPr>
        <w:t>Gmail</w:t>
      </w:r>
      <w:r w:rsidR="00166C4C">
        <w:rPr>
          <w:sz w:val="24"/>
          <w:szCs w:val="24"/>
        </w:rPr>
        <w:t>:                                  gastonmo45@gmail.com</w:t>
      </w:r>
    </w:p>
    <w:p w:rsidR="0031558B" w:rsidRDefault="00166C4C">
      <w:pPr>
        <w:jc w:val="both"/>
      </w:pPr>
      <w:r>
        <w:rPr>
          <w:sz w:val="24"/>
          <w:szCs w:val="24"/>
        </w:rPr>
        <w:t>Teléfono:                           (02)28854500  -   (09)79443173</w:t>
      </w:r>
    </w:p>
    <w:p w:rsidR="0031558B" w:rsidRDefault="00166C4C">
      <w:pPr>
        <w:jc w:val="both"/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Antecedentes académicos </w:t>
      </w:r>
    </w:p>
    <w:p w:rsidR="0031558B" w:rsidRDefault="00166C4C">
      <w:pPr>
        <w:jc w:val="both"/>
      </w:pPr>
      <w:r>
        <w:rPr>
          <w:sz w:val="24"/>
          <w:szCs w:val="24"/>
        </w:rPr>
        <w:t xml:space="preserve">Enseñanza </w:t>
      </w:r>
      <w:r w:rsidR="009E5E7E">
        <w:rPr>
          <w:sz w:val="24"/>
          <w:szCs w:val="24"/>
        </w:rPr>
        <w:t>básica</w:t>
      </w:r>
      <w:r>
        <w:rPr>
          <w:sz w:val="24"/>
          <w:szCs w:val="24"/>
        </w:rPr>
        <w:t>:            Completa</w:t>
      </w:r>
    </w:p>
    <w:p w:rsidR="0031558B" w:rsidRDefault="00166C4C">
      <w:pPr>
        <w:jc w:val="both"/>
      </w:pPr>
      <w:r>
        <w:rPr>
          <w:sz w:val="24"/>
          <w:szCs w:val="24"/>
        </w:rPr>
        <w:t xml:space="preserve">Enseñanza media:            Completa </w:t>
      </w:r>
    </w:p>
    <w:p w:rsidR="0031558B" w:rsidRDefault="00166C4C">
      <w:pPr>
        <w:jc w:val="both"/>
      </w:pPr>
      <w:r>
        <w:rPr>
          <w:b/>
          <w:sz w:val="24"/>
          <w:szCs w:val="24"/>
          <w:u w:val="single"/>
        </w:rPr>
        <w:t>Estudios superiores</w:t>
      </w:r>
    </w:p>
    <w:p w:rsidR="0031558B" w:rsidRDefault="00166C4C">
      <w:pPr>
        <w:jc w:val="both"/>
      </w:pPr>
      <w:r>
        <w:rPr>
          <w:sz w:val="24"/>
          <w:szCs w:val="24"/>
        </w:rPr>
        <w:t>Técnico en Electrónica Instituto "IADE</w:t>
      </w:r>
      <w:r w:rsidR="009E5E7E">
        <w:rPr>
          <w:sz w:val="24"/>
          <w:szCs w:val="24"/>
        </w:rPr>
        <w:t>” Titulado</w:t>
      </w:r>
      <w:r>
        <w:rPr>
          <w:sz w:val="24"/>
          <w:szCs w:val="24"/>
        </w:rPr>
        <w:t>.</w:t>
      </w:r>
    </w:p>
    <w:p w:rsidR="0031558B" w:rsidRDefault="00166C4C">
      <w:pPr>
        <w:jc w:val="both"/>
      </w:pPr>
      <w:r>
        <w:rPr>
          <w:sz w:val="24"/>
          <w:szCs w:val="24"/>
        </w:rPr>
        <w:t>4 semestres de ingeniería eléctrica U.DE CHILE</w:t>
      </w:r>
    </w:p>
    <w:p w:rsidR="0031558B" w:rsidRDefault="00166C4C">
      <w:pPr>
        <w:jc w:val="both"/>
      </w:pPr>
      <w:r>
        <w:rPr>
          <w:sz w:val="24"/>
          <w:szCs w:val="24"/>
        </w:rPr>
        <w:t>Inglés Técnico.</w:t>
      </w:r>
    </w:p>
    <w:p w:rsidR="0031558B" w:rsidRDefault="00166C4C">
      <w:pPr>
        <w:jc w:val="both"/>
      </w:pPr>
      <w:r>
        <w:rPr>
          <w:sz w:val="24"/>
          <w:szCs w:val="24"/>
        </w:rPr>
        <w:t xml:space="preserve">Cursos procesadores serie 80-85, electrónica Potencia, </w:t>
      </w:r>
    </w:p>
    <w:p w:rsidR="0031558B" w:rsidRDefault="00166C4C">
      <w:pPr>
        <w:jc w:val="both"/>
      </w:pPr>
      <w:r>
        <w:rPr>
          <w:sz w:val="24"/>
          <w:szCs w:val="24"/>
        </w:rPr>
        <w:t>curso camiones extracción 830-AC.</w:t>
      </w:r>
    </w:p>
    <w:p w:rsidR="0031558B" w:rsidRDefault="00166C4C">
      <w:pPr>
        <w:jc w:val="both"/>
      </w:pPr>
      <w:r>
        <w:rPr>
          <w:sz w:val="24"/>
          <w:szCs w:val="24"/>
        </w:rPr>
        <w:t>Curso reparación aire acondicionado.</w:t>
      </w:r>
    </w:p>
    <w:p w:rsidR="0031558B" w:rsidRDefault="00166C4C">
      <w:pPr>
        <w:jc w:val="both"/>
      </w:pPr>
      <w:r>
        <w:rPr>
          <w:sz w:val="24"/>
          <w:szCs w:val="24"/>
        </w:rPr>
        <w:lastRenderedPageBreak/>
        <w:t xml:space="preserve">técnico electrónico con más de 20 años de experiencia en equipos electrónicos y de alta tecnología con altos estándares de seguridad </w:t>
      </w:r>
      <w:r w:rsidR="009E5E7E">
        <w:rPr>
          <w:sz w:val="24"/>
          <w:szCs w:val="24"/>
        </w:rPr>
        <w:t>y producción</w:t>
      </w:r>
      <w:r>
        <w:rPr>
          <w:sz w:val="24"/>
          <w:szCs w:val="24"/>
        </w:rPr>
        <w:t>, solucionando problemas con eficacia y en cortos periodos de tiempo.</w:t>
      </w:r>
    </w:p>
    <w:p w:rsidR="0031558B" w:rsidRDefault="00166C4C">
      <w:pPr>
        <w:jc w:val="both"/>
      </w:pPr>
      <w:r>
        <w:rPr>
          <w:b/>
          <w:sz w:val="24"/>
          <w:szCs w:val="24"/>
          <w:u w:val="single"/>
        </w:rPr>
        <w:t>Antecedentes laborales</w:t>
      </w:r>
    </w:p>
    <w:p w:rsidR="0031558B" w:rsidRDefault="00166C4C">
      <w:pPr>
        <w:jc w:val="both"/>
      </w:pPr>
      <w:r>
        <w:rPr>
          <w:sz w:val="24"/>
          <w:szCs w:val="24"/>
        </w:rPr>
        <w:t xml:space="preserve">2012 - 2016           Empresa: </w:t>
      </w:r>
      <w:r w:rsidR="001219CB">
        <w:rPr>
          <w:sz w:val="24"/>
          <w:szCs w:val="24"/>
        </w:rPr>
        <w:t xml:space="preserve">Besalco </w:t>
      </w:r>
      <w:r>
        <w:rPr>
          <w:sz w:val="24"/>
          <w:szCs w:val="24"/>
        </w:rPr>
        <w:t xml:space="preserve"> Cerro Alto, se desempeña como   </w:t>
      </w:r>
    </w:p>
    <w:p w:rsidR="0031558B" w:rsidRDefault="00166C4C">
      <w:pPr>
        <w:jc w:val="both"/>
      </w:pPr>
      <w:r>
        <w:rPr>
          <w:sz w:val="24"/>
          <w:szCs w:val="24"/>
        </w:rPr>
        <w:t xml:space="preserve">                                electromecánico en instalaciones de minera Escondida,</w:t>
      </w:r>
    </w:p>
    <w:p w:rsidR="0031558B" w:rsidRDefault="00166C4C">
      <w:pPr>
        <w:jc w:val="both"/>
      </w:pPr>
      <w:r>
        <w:rPr>
          <w:sz w:val="24"/>
          <w:szCs w:val="24"/>
        </w:rPr>
        <w:t xml:space="preserve">                                trabaja en mantención y reparación de equipos de </w:t>
      </w:r>
    </w:p>
    <w:p w:rsidR="0031558B" w:rsidRDefault="00166C4C">
      <w:r>
        <w:rPr>
          <w:sz w:val="24"/>
          <w:szCs w:val="24"/>
        </w:rPr>
        <w:t xml:space="preserve">                               extracción, tales como komatsu 830-A830-DC,786 </w:t>
      </w:r>
    </w:p>
    <w:p w:rsidR="0031558B" w:rsidRDefault="00166C4C">
      <w:r>
        <w:rPr>
          <w:sz w:val="24"/>
          <w:szCs w:val="24"/>
        </w:rPr>
        <w:t xml:space="preserve">                               excavadora serie PC 2000, PC800, PC </w:t>
      </w:r>
      <w:r w:rsidR="009E5E7E">
        <w:rPr>
          <w:sz w:val="24"/>
          <w:szCs w:val="24"/>
        </w:rPr>
        <w:t>450, equipos</w:t>
      </w:r>
      <w:r>
        <w:rPr>
          <w:sz w:val="24"/>
          <w:szCs w:val="24"/>
        </w:rPr>
        <w:t xml:space="preserve"> de </w:t>
      </w:r>
    </w:p>
    <w:p w:rsidR="0031558B" w:rsidRDefault="00166C4C">
      <w:r>
        <w:rPr>
          <w:sz w:val="24"/>
          <w:szCs w:val="24"/>
        </w:rPr>
        <w:t xml:space="preserve">                               perforación de diámetro menor Sandvik, Atlas Copco.</w:t>
      </w:r>
    </w:p>
    <w:p w:rsidR="0031558B" w:rsidRDefault="00166C4C">
      <w:r>
        <w:rPr>
          <w:sz w:val="24"/>
          <w:szCs w:val="24"/>
        </w:rPr>
        <w:t xml:space="preserve">                               En terreno como taller.</w:t>
      </w:r>
    </w:p>
    <w:p w:rsidR="0031558B" w:rsidRDefault="00166C4C">
      <w:r>
        <w:rPr>
          <w:sz w:val="24"/>
          <w:szCs w:val="24"/>
        </w:rPr>
        <w:t>2005 - 2012         Se desarrolla como técnico en electrónica en TRANEX LTDA.</w:t>
      </w:r>
    </w:p>
    <w:p w:rsidR="0031558B" w:rsidRDefault="00166C4C">
      <w:r>
        <w:rPr>
          <w:sz w:val="24"/>
          <w:szCs w:val="24"/>
        </w:rPr>
        <w:t xml:space="preserve">                              Para equipos rodoviario y equipos pesados, sistemas de </w:t>
      </w:r>
    </w:p>
    <w:p w:rsidR="0031558B" w:rsidRDefault="00166C4C">
      <w:r>
        <w:rPr>
          <w:sz w:val="24"/>
          <w:szCs w:val="24"/>
        </w:rPr>
        <w:t xml:space="preserve">                              soldadura y electricidad industrial. Realiza trabajos en </w:t>
      </w:r>
    </w:p>
    <w:p w:rsidR="0031558B" w:rsidRDefault="00166C4C">
      <w:r>
        <w:rPr>
          <w:sz w:val="24"/>
          <w:szCs w:val="24"/>
        </w:rPr>
        <w:t xml:space="preserve">                              instalaciones de ANGLO AMERICAN, Tórtolas, Polpaico, Los </w:t>
      </w:r>
    </w:p>
    <w:p w:rsidR="0031558B" w:rsidRDefault="00166C4C">
      <w:r>
        <w:rPr>
          <w:sz w:val="24"/>
          <w:szCs w:val="24"/>
        </w:rPr>
        <w:t xml:space="preserve">                              Bronces, en región Norte, Mantos Blancos, Sociedad Chilena </w:t>
      </w:r>
    </w:p>
    <w:p w:rsidR="0031558B" w:rsidRDefault="00166C4C">
      <w:r>
        <w:rPr>
          <w:sz w:val="24"/>
          <w:szCs w:val="24"/>
        </w:rPr>
        <w:t xml:space="preserve">                              El Litio.</w:t>
      </w:r>
    </w:p>
    <w:p w:rsidR="0031558B" w:rsidRDefault="00166C4C">
      <w:r>
        <w:rPr>
          <w:sz w:val="24"/>
          <w:szCs w:val="24"/>
        </w:rPr>
        <w:t xml:space="preserve">1999 - 2005         Se incorpora a la CONSTRUCTORA VALKO, encargado de </w:t>
      </w:r>
    </w:p>
    <w:p w:rsidR="0031558B" w:rsidRDefault="00166C4C">
      <w:r>
        <w:rPr>
          <w:sz w:val="24"/>
          <w:szCs w:val="24"/>
        </w:rPr>
        <w:t xml:space="preserve">                               reparar, calibrar, diseñar tarjetas de control para equipos  </w:t>
      </w:r>
    </w:p>
    <w:p w:rsidR="0031558B" w:rsidRDefault="00166C4C">
      <w:r>
        <w:rPr>
          <w:sz w:val="24"/>
          <w:szCs w:val="24"/>
        </w:rPr>
        <w:t xml:space="preserve">                              generadores de alta y baja potencia, sensores de nivel para </w:t>
      </w:r>
    </w:p>
    <w:p w:rsidR="0031558B" w:rsidRDefault="00166C4C">
      <w:r>
        <w:rPr>
          <w:sz w:val="24"/>
          <w:szCs w:val="24"/>
        </w:rPr>
        <w:t xml:space="preserve">                              pavimentadora de asfalto. Reparación de Servo de sistemas </w:t>
      </w:r>
    </w:p>
    <w:p w:rsidR="0031558B" w:rsidRDefault="00166C4C">
      <w:r>
        <w:rPr>
          <w:sz w:val="24"/>
          <w:szCs w:val="24"/>
        </w:rPr>
        <w:t xml:space="preserve">                              de control hidráulico, e </w:t>
      </w:r>
      <w:r w:rsidR="009E5E7E">
        <w:rPr>
          <w:sz w:val="24"/>
          <w:szCs w:val="24"/>
        </w:rPr>
        <w:t>inyección gobernadores</w:t>
      </w:r>
      <w:r>
        <w:rPr>
          <w:sz w:val="24"/>
          <w:szCs w:val="24"/>
        </w:rPr>
        <w:t xml:space="preserve">  </w:t>
      </w:r>
    </w:p>
    <w:p w:rsidR="0031558B" w:rsidRDefault="00166C4C">
      <w:r>
        <w:rPr>
          <w:sz w:val="24"/>
          <w:szCs w:val="24"/>
        </w:rPr>
        <w:t xml:space="preserve">                              electrónicos, equipos de asfalto y todo equipo pesado con </w:t>
      </w:r>
    </w:p>
    <w:p w:rsidR="0031558B" w:rsidRDefault="00166C4C">
      <w:r>
        <w:rPr>
          <w:sz w:val="24"/>
          <w:szCs w:val="24"/>
        </w:rPr>
        <w:t xml:space="preserve">                              inyección y control hidráulico electrónico, Cargadores, </w:t>
      </w:r>
    </w:p>
    <w:p w:rsidR="0031558B" w:rsidRDefault="00166C4C">
      <w:r>
        <w:rPr>
          <w:sz w:val="24"/>
          <w:szCs w:val="24"/>
        </w:rPr>
        <w:t xml:space="preserve">                             Motoniveladora, Excavadora.</w:t>
      </w:r>
    </w:p>
    <w:p w:rsidR="0031558B" w:rsidRDefault="00166C4C">
      <w:r>
        <w:rPr>
          <w:sz w:val="24"/>
          <w:szCs w:val="24"/>
        </w:rPr>
        <w:lastRenderedPageBreak/>
        <w:t xml:space="preserve">1995 - 1999       se desarrolla como independiente prestando servicio en </w:t>
      </w:r>
      <w:r w:rsidR="009E5E7E">
        <w:rPr>
          <w:sz w:val="24"/>
          <w:szCs w:val="24"/>
        </w:rPr>
        <w:t>electrónica</w:t>
      </w:r>
      <w:r>
        <w:rPr>
          <w:sz w:val="24"/>
          <w:szCs w:val="24"/>
        </w:rPr>
        <w:t xml:space="preserve"> y </w:t>
      </w:r>
    </w:p>
    <w:p w:rsidR="0031558B" w:rsidRDefault="00166C4C">
      <w:r>
        <w:rPr>
          <w:sz w:val="24"/>
          <w:szCs w:val="24"/>
        </w:rPr>
        <w:t xml:space="preserve">                             </w:t>
      </w:r>
      <w:r w:rsidR="009E5E7E">
        <w:rPr>
          <w:sz w:val="24"/>
          <w:szCs w:val="24"/>
        </w:rPr>
        <w:t>electromecánico, reparación</w:t>
      </w:r>
      <w:r>
        <w:rPr>
          <w:sz w:val="24"/>
          <w:szCs w:val="24"/>
        </w:rPr>
        <w:t xml:space="preserve"> de equipos pesados en el sector norte del </w:t>
      </w:r>
    </w:p>
    <w:p w:rsidR="0031558B" w:rsidRDefault="00166C4C">
      <w:r>
        <w:rPr>
          <w:sz w:val="24"/>
          <w:szCs w:val="24"/>
        </w:rPr>
        <w:t xml:space="preserve">                             </w:t>
      </w:r>
      <w:r w:rsidR="001219CB">
        <w:rPr>
          <w:sz w:val="24"/>
          <w:szCs w:val="24"/>
        </w:rPr>
        <w:t>País</w:t>
      </w:r>
      <w:r>
        <w:rPr>
          <w:sz w:val="24"/>
          <w:szCs w:val="24"/>
        </w:rPr>
        <w:t xml:space="preserve"> tales </w:t>
      </w:r>
      <w:r w:rsidR="009E5E7E">
        <w:rPr>
          <w:sz w:val="24"/>
          <w:szCs w:val="24"/>
        </w:rPr>
        <w:t>como;</w:t>
      </w:r>
      <w:r>
        <w:rPr>
          <w:sz w:val="24"/>
          <w:szCs w:val="24"/>
        </w:rPr>
        <w:t xml:space="preserve"> </w:t>
      </w:r>
      <w:r w:rsidR="009E5E7E">
        <w:rPr>
          <w:sz w:val="24"/>
          <w:szCs w:val="24"/>
        </w:rPr>
        <w:t>Caterpillar</w:t>
      </w:r>
      <w:r>
        <w:rPr>
          <w:sz w:val="24"/>
          <w:szCs w:val="24"/>
        </w:rPr>
        <w:t>, komatsu</w:t>
      </w:r>
      <w:r w:rsidR="001219CB">
        <w:rPr>
          <w:sz w:val="24"/>
          <w:szCs w:val="24"/>
        </w:rPr>
        <w:t>, case</w:t>
      </w:r>
      <w:r>
        <w:rPr>
          <w:sz w:val="24"/>
          <w:szCs w:val="24"/>
        </w:rPr>
        <w:t xml:space="preserve"> , hitachi</w:t>
      </w:r>
      <w:r w:rsidR="001219CB">
        <w:rPr>
          <w:sz w:val="24"/>
          <w:szCs w:val="24"/>
        </w:rPr>
        <w:t>, etc</w:t>
      </w:r>
      <w:r>
        <w:rPr>
          <w:sz w:val="24"/>
          <w:szCs w:val="24"/>
        </w:rPr>
        <w:t xml:space="preserve"> .equipos de </w:t>
      </w:r>
    </w:p>
    <w:p w:rsidR="0031558B" w:rsidRDefault="00166C4C">
      <w:r>
        <w:rPr>
          <w:sz w:val="24"/>
          <w:szCs w:val="24"/>
        </w:rPr>
        <w:t xml:space="preserve">                             generación eléctrica, equipos de soldar, calibraciones de sistemas de </w:t>
      </w:r>
    </w:p>
    <w:p w:rsidR="0031558B" w:rsidRDefault="00166C4C">
      <w:r>
        <w:rPr>
          <w:sz w:val="24"/>
          <w:szCs w:val="24"/>
        </w:rPr>
        <w:t xml:space="preserve">                             poder, instalaciones de plantas chancadoras y de asfalto.</w:t>
      </w:r>
    </w:p>
    <w:p w:rsidR="0031558B" w:rsidRDefault="00166C4C">
      <w:r>
        <w:rPr>
          <w:sz w:val="24"/>
          <w:szCs w:val="24"/>
        </w:rPr>
        <w:t xml:space="preserve">1993 - 1995       MAURICIO HOCHSCHILD. </w:t>
      </w:r>
    </w:p>
    <w:p w:rsidR="0031558B" w:rsidRDefault="00166C4C">
      <w:r>
        <w:rPr>
          <w:sz w:val="24"/>
          <w:szCs w:val="24"/>
        </w:rPr>
        <w:t xml:space="preserve">                            </w:t>
      </w:r>
      <w:r w:rsidR="001219CB">
        <w:rPr>
          <w:sz w:val="24"/>
          <w:szCs w:val="24"/>
        </w:rPr>
        <w:t>Servicio</w:t>
      </w:r>
      <w:r>
        <w:rPr>
          <w:sz w:val="24"/>
          <w:szCs w:val="24"/>
        </w:rPr>
        <w:t xml:space="preserve"> técnico en líneas completas de soldaduras </w:t>
      </w:r>
      <w:r w:rsidR="001219CB">
        <w:rPr>
          <w:sz w:val="24"/>
          <w:szCs w:val="24"/>
        </w:rPr>
        <w:t>Lincoln</w:t>
      </w:r>
      <w:r>
        <w:rPr>
          <w:sz w:val="24"/>
          <w:szCs w:val="24"/>
        </w:rPr>
        <w:t xml:space="preserve"> en </w:t>
      </w:r>
    </w:p>
    <w:p w:rsidR="0031558B" w:rsidRDefault="00166C4C">
      <w:r>
        <w:rPr>
          <w:sz w:val="24"/>
          <w:szCs w:val="24"/>
        </w:rPr>
        <w:t xml:space="preserve">                            </w:t>
      </w:r>
      <w:r w:rsidR="001219CB">
        <w:rPr>
          <w:sz w:val="24"/>
          <w:szCs w:val="24"/>
        </w:rPr>
        <w:t>Arco,</w:t>
      </w:r>
      <w:r>
        <w:rPr>
          <w:sz w:val="24"/>
          <w:szCs w:val="24"/>
        </w:rPr>
        <w:t xml:space="preserve"> arco sumergido, procesos tig , mig y alta </w:t>
      </w:r>
      <w:r w:rsidR="001219CB">
        <w:rPr>
          <w:sz w:val="24"/>
          <w:szCs w:val="24"/>
        </w:rPr>
        <w:t>frecuencia.</w:t>
      </w:r>
    </w:p>
    <w:p w:rsidR="0031558B" w:rsidRDefault="00166C4C">
      <w:r>
        <w:rPr>
          <w:sz w:val="24"/>
          <w:szCs w:val="24"/>
        </w:rPr>
        <w:t xml:space="preserve">                            </w:t>
      </w:r>
      <w:r w:rsidR="001219CB">
        <w:rPr>
          <w:sz w:val="24"/>
          <w:szCs w:val="24"/>
        </w:rPr>
        <w:t>Análisis</w:t>
      </w:r>
      <w:r>
        <w:rPr>
          <w:sz w:val="24"/>
          <w:szCs w:val="24"/>
        </w:rPr>
        <w:t xml:space="preserve"> y servicio técnico para productos  hi -tech , en tarjetas de </w:t>
      </w:r>
    </w:p>
    <w:p w:rsidR="0031558B" w:rsidRDefault="00166C4C">
      <w:r>
        <w:rPr>
          <w:sz w:val="24"/>
          <w:szCs w:val="24"/>
        </w:rPr>
        <w:t xml:space="preserve">                            </w:t>
      </w:r>
      <w:r w:rsidR="001219CB">
        <w:rPr>
          <w:sz w:val="24"/>
          <w:szCs w:val="24"/>
        </w:rPr>
        <w:t>Control</w:t>
      </w:r>
      <w:r>
        <w:rPr>
          <w:sz w:val="24"/>
          <w:szCs w:val="24"/>
        </w:rPr>
        <w:t xml:space="preserve"> específicos de grupos </w:t>
      </w:r>
      <w:r w:rsidR="001219CB">
        <w:rPr>
          <w:sz w:val="24"/>
          <w:szCs w:val="24"/>
        </w:rPr>
        <w:t>generadores,</w:t>
      </w:r>
      <w:r>
        <w:rPr>
          <w:sz w:val="24"/>
          <w:szCs w:val="24"/>
        </w:rPr>
        <w:t xml:space="preserve"> trabajos en </w:t>
      </w:r>
      <w:r w:rsidR="001219CB">
        <w:rPr>
          <w:sz w:val="24"/>
          <w:szCs w:val="24"/>
        </w:rPr>
        <w:t>terreno,</w:t>
      </w:r>
      <w:r>
        <w:rPr>
          <w:sz w:val="24"/>
          <w:szCs w:val="24"/>
        </w:rPr>
        <w:t xml:space="preserve"> estudios </w:t>
      </w:r>
    </w:p>
    <w:p w:rsidR="0031558B" w:rsidRDefault="00166C4C">
      <w:r>
        <w:rPr>
          <w:sz w:val="24"/>
          <w:szCs w:val="24"/>
        </w:rPr>
        <w:t xml:space="preserve">                            mannesmann rexroth electro hidráulica y neumática, servo accionamiento.</w:t>
      </w:r>
    </w:p>
    <w:p w:rsidR="0031558B" w:rsidRDefault="00166C4C">
      <w:r>
        <w:rPr>
          <w:sz w:val="24"/>
          <w:szCs w:val="24"/>
        </w:rPr>
        <w:t xml:space="preserve">Sueldo a convenir.  </w:t>
      </w:r>
    </w:p>
    <w:p w:rsidR="0031558B" w:rsidRDefault="00166C4C">
      <w:r>
        <w:rPr>
          <w:b/>
          <w:sz w:val="24"/>
          <w:szCs w:val="24"/>
          <w:u w:val="single"/>
        </w:rPr>
        <w:t xml:space="preserve">Recomendaciones: </w:t>
      </w:r>
      <w:r>
        <w:rPr>
          <w:sz w:val="24"/>
          <w:szCs w:val="24"/>
        </w:rPr>
        <w:t>-Sandro Guerra. Jefe administrativo. Fono (983278768)</w:t>
      </w:r>
    </w:p>
    <w:p w:rsidR="0031558B" w:rsidRDefault="00166C4C">
      <w:r>
        <w:rPr>
          <w:sz w:val="24"/>
          <w:szCs w:val="24"/>
        </w:rPr>
        <w:t xml:space="preserve">                                    -Miguel Damke. Jefe terreno. Fono (977081941)</w:t>
      </w:r>
    </w:p>
    <w:p w:rsidR="0031558B" w:rsidRDefault="00166C4C">
      <w:r>
        <w:rPr>
          <w:sz w:val="24"/>
          <w:szCs w:val="24"/>
        </w:rPr>
        <w:t xml:space="preserve">                                    -Raúl Gómez. Atlas Copco. Fono (991286142)</w:t>
      </w:r>
    </w:p>
    <w:p w:rsidR="0031558B" w:rsidRDefault="00166C4C">
      <w:r>
        <w:rPr>
          <w:sz w:val="24"/>
          <w:szCs w:val="24"/>
        </w:rPr>
        <w:t xml:space="preserve">     </w:t>
      </w:r>
    </w:p>
    <w:p w:rsidR="0031558B" w:rsidRDefault="0031558B"/>
    <w:p w:rsidR="0031558B" w:rsidRDefault="0031558B"/>
    <w:p w:rsidR="0031558B" w:rsidRDefault="0031558B">
      <w:pPr>
        <w:jc w:val="both"/>
      </w:pPr>
    </w:p>
    <w:p w:rsidR="0031558B" w:rsidRDefault="00166C4C">
      <w:pPr>
        <w:jc w:val="both"/>
      </w:pPr>
      <w:r>
        <w:rPr>
          <w:b/>
          <w:i/>
          <w:sz w:val="24"/>
          <w:szCs w:val="24"/>
          <w:u w:val="single"/>
        </w:rPr>
        <w:t xml:space="preserve">                                </w:t>
      </w:r>
      <w:r>
        <w:rPr>
          <w:b/>
          <w:i/>
          <w:sz w:val="24"/>
          <w:szCs w:val="24"/>
        </w:rPr>
        <w:t xml:space="preserve">         </w:t>
      </w: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p w:rsidR="0031558B" w:rsidRDefault="0031558B">
      <w:pPr>
        <w:jc w:val="both"/>
      </w:pPr>
    </w:p>
    <w:sectPr w:rsidR="0031558B">
      <w:pgSz w:w="12240" w:h="15840"/>
      <w:pgMar w:top="1417" w:right="1701" w:bottom="1417" w:left="1701" w:header="720" w:footer="720" w:gutter="0"/>
      <w:pgNumType w:start="1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1558B"/>
    <w:rsid w:val="001219CB"/>
    <w:rsid w:val="00166C4C"/>
    <w:rsid w:val="0031558B"/>
    <w:rsid w:val="009E5E7E"/>
    <w:rsid w:val="00E6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1AFAC89-45F6-4877-A080-7A272A1F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gaston muñoz</cp:lastModifiedBy>
  <cp:revision>8</cp:revision>
  <cp:lastPrinted>2016-05-18T15:18:00Z</cp:lastPrinted>
  <dcterms:created xsi:type="dcterms:W3CDTF">2016-05-18T15:13:00Z</dcterms:created>
  <dcterms:modified xsi:type="dcterms:W3CDTF">2017-01-03T13:17:00Z</dcterms:modified>
</cp:coreProperties>
</file>